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Osztály: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Egészségügyi kérdőív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Gyermek neve: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………………………………………………….……………………………………………..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Szed-e gyógyszert rendszeresen? /Mit, mennyit? …………………..……………………………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Gyógyszerérzékeny-e és mire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 ……………………………………………………………………..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Van-e allergiája? Mire? /étel, növény, állat, vegyszer, stb./……….............................................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Úszástudás?    jól,    közepesen,      nem tudok úszni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(kérjük a megfelelő részt aláhúzni)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Egyéb problémája van-e? ………………………………………………………..…………………..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Budapest, ………………………………….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szülő aláírása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az adatokat bizalmasan kezeljük és az adatvédelmi törvénynek megfelelően használjuk fel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Osztály: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Egészségügyi nyilatkozat és adatlap táborozáshoz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Gyermek neve: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…………………………………………….………………………………………..…………………..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Születési hely, idő: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……………………………………………….……………………………………………..………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Lakcím: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……………………………………………….………………………………………………………………...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Szülő (anya) neve: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……………………………………………….……………………………………………………...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Szülő telefonszáma: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…………………………………………………………..….……………………………………..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NYILATKOZAT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alulírott: ………………………………………………………………..……….. szem.ig. szám:………………………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Lakcím: ……………………………………………………………………………………………………….………………….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Bűntetőjogi felelősségem tudatában kijelentem, hogy gyermekem a Budapest II. Kerületi Móricz Zsigmond Gimnázium Gólya táborában akkor és csak akkor vesz részt, ha az alábbi betegségekben a táborozást megelőző 4 napban nem szenved: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láz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torokfájás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hányás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hasmenés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bőrkiütés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sárgaság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egyéb súlyosabb bőrelváltozás, bőrgennyezés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váladékozó szembetegség, gennyes fül- és orrfolyás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gyermek tetű- és rüh mentes (a megjelölt időpontban).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Megjegyzés: 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Budapest, ………………………………….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956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szülő aláírása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az adatokat bizalmasan kezeljük és az adatvédelmi törvénynek megfelelően használjuk fel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850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before="120" w:lineRule="auto"/>
      <w:jc w:val="center"/>
      <w:rPr>
        <w:sz w:val="24"/>
        <w:szCs w:val="24"/>
      </w:rPr>
    </w:pPr>
    <w:bookmarkStart w:colFirst="0" w:colLast="0" w:name="_heading=h.6p330up5sgn0" w:id="0"/>
    <w:bookmarkEnd w:id="0"/>
    <w:r w:rsidDel="00000000" w:rsidR="00000000" w:rsidRPr="00000000">
      <w:rPr>
        <w:sz w:val="24"/>
        <w:szCs w:val="24"/>
      </w:rPr>
      <w:drawing>
        <wp:inline distB="0" distT="0" distL="0" distR="0">
          <wp:extent cx="540000" cy="540000"/>
          <wp:effectExtent b="0" l="0" r="0" t="0"/>
          <wp:docPr descr="A képen embléma, szimbólum, kör, tervezés látható&#10;&#10;Előfordulhat, hogy az AI által létrehozott tartalom helytelen." id="1" name="image1.png"/>
          <a:graphic>
            <a:graphicData uri="http://schemas.openxmlformats.org/drawingml/2006/picture">
              <pic:pic>
                <pic:nvPicPr>
                  <pic:cNvPr descr="A képen embléma, szimbólum, kör, tervezés látható&#10;&#10;Előfordulhat, hogy az AI által létrehozott tartalom helytelen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pStyle w:val="Heading1"/>
      <w:keepNext w:val="0"/>
      <w:keepLines w:val="0"/>
      <w:spacing w:after="0" w:before="0" w:line="288" w:lineRule="auto"/>
      <w:jc w:val="center"/>
      <w:rPr>
        <w:b w:val="0"/>
        <w:bCs w:val="0"/>
        <w:smallCaps w:val="1"/>
        <w:sz w:val="24"/>
        <w:szCs w:val="24"/>
      </w:rPr>
    </w:pPr>
    <w:r w:rsidDel="00000000" w:rsidR="00000000" w:rsidRPr="00000000">
      <w:rPr>
        <w:b w:val="0"/>
        <w:bCs w:val="0"/>
        <w:smallCaps w:val="1"/>
        <w:sz w:val="24"/>
        <w:szCs w:val="24"/>
        <w:rtl w:val="0"/>
      </w:rPr>
      <w:t xml:space="preserve">Budapest II. Kerületi Móricz Zsigmond Gimnázium</w:t>
    </w:r>
  </w:p>
  <w:p w:rsidR="00000000" w:rsidDel="00000000" w:rsidP="00000000" w:rsidRDefault="00000000" w:rsidRPr="00000000" w14:paraId="00000077">
    <w:pPr>
      <w:spacing w:after="480" w:line="288" w:lineRule="auto"/>
      <w:jc w:val="center"/>
      <w:rPr/>
    </w:pPr>
    <w:r w:rsidDel="00000000" w:rsidR="00000000" w:rsidRPr="00000000">
      <w:rPr>
        <w:sz w:val="16"/>
        <w:szCs w:val="16"/>
        <w:rtl w:val="0"/>
      </w:rPr>
      <w:t xml:space="preserve">1025 Budapest, Törökvész út 48-54. ⁕ Tel.: (+36-1) 394-3011 ⁕ OM: 037775 ⁕ igazgato@moricz-bp.hu ⁕ http://www.moricz-bp.hu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068" w:hanging="360"/>
      </w:pPr>
      <w:rPr>
        <w:rFonts w:ascii="Arial Narrow" w:cs="Arial Narrow" w:eastAsia="Arial Narrow" w:hAnsi="Arial Narrow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h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QSYlw53Q+eef4dNePRRb2hEnA==">CgMxLjAyDmguNnAzMzB1cDVzZ24wOAByITFyak1DVmNFYkNBVmdUMDU2T2dRbEFrTV9zc1RCazVZWQ==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