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9A64" w14:textId="77777777" w:rsidR="009B0A70" w:rsidRDefault="009B0A70" w:rsidP="009B0A70">
      <w:pPr>
        <w:pStyle w:val="Listaszerbekezds"/>
        <w:rPr>
          <w:b/>
        </w:rPr>
      </w:pPr>
      <w:r>
        <w:rPr>
          <w:b/>
        </w:rPr>
        <w:t xml:space="preserve">ELÉRHETŐSÉGEK: </w:t>
      </w:r>
      <w:r>
        <w:rPr>
          <w:b/>
        </w:rPr>
        <w:tab/>
        <w:t>-    Bärnkopf Bence igazgató</w:t>
      </w:r>
    </w:p>
    <w:p w14:paraId="7BC5D820" w14:textId="77777777" w:rsidR="009B0A70" w:rsidRPr="006B7F18" w:rsidRDefault="009B0A70" w:rsidP="009B0A70">
      <w:pPr>
        <w:pStyle w:val="Listaszerbekezds"/>
        <w:ind w:left="3900"/>
        <w:rPr>
          <w:b/>
        </w:rPr>
      </w:pPr>
      <w:hyperlink r:id="rId5" w:history="1">
        <w:r w:rsidRPr="007A728A">
          <w:rPr>
            <w:rStyle w:val="Hiperhivatkozs"/>
            <w:b/>
          </w:rPr>
          <w:t>igazgato@moricz-bp.hu</w:t>
        </w:r>
      </w:hyperlink>
    </w:p>
    <w:p w14:paraId="70012FBE" w14:textId="77777777" w:rsidR="009B0A70" w:rsidRPr="006B7F18" w:rsidRDefault="009B0A70" w:rsidP="009B0A70">
      <w:pPr>
        <w:pStyle w:val="Listaszerbekezds"/>
        <w:ind w:left="3900"/>
        <w:rPr>
          <w:b/>
        </w:rPr>
      </w:pPr>
      <w:r w:rsidRPr="006B7F18">
        <w:rPr>
          <w:b/>
        </w:rPr>
        <w:t>központi tel.: +36/1/394-4965/</w:t>
      </w:r>
      <w:r>
        <w:rPr>
          <w:b/>
        </w:rPr>
        <w:t>116 mellék</w:t>
      </w:r>
    </w:p>
    <w:p w14:paraId="7891906B" w14:textId="1676662B" w:rsidR="009B0A70" w:rsidRDefault="009B0A70" w:rsidP="009B0A70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Koltai Dóra osztályfőnök</w:t>
      </w:r>
    </w:p>
    <w:p w14:paraId="035E5794" w14:textId="37544E22" w:rsidR="009B0A70" w:rsidRDefault="00161F15" w:rsidP="009B0A70">
      <w:pPr>
        <w:pStyle w:val="Listaszerbekezds"/>
        <w:ind w:left="3900"/>
        <w:rPr>
          <w:b/>
        </w:rPr>
      </w:pPr>
      <w:hyperlink r:id="rId6" w:history="1">
        <w:r w:rsidRPr="0097413C">
          <w:rPr>
            <w:rStyle w:val="Hiperhivatkozs"/>
            <w:b/>
          </w:rPr>
          <w:t>dora.koltai@moricz-bp.hu</w:t>
        </w:r>
      </w:hyperlink>
      <w:r w:rsidR="009B0A70">
        <w:rPr>
          <w:b/>
        </w:rPr>
        <w:t xml:space="preserve"> </w:t>
      </w:r>
    </w:p>
    <w:p w14:paraId="5552823C" w14:textId="77777777" w:rsidR="009B0A70" w:rsidRDefault="009B0A70" w:rsidP="009B0A70">
      <w:pPr>
        <w:pStyle w:val="Listaszerbekezds"/>
        <w:numPr>
          <w:ilvl w:val="0"/>
          <w:numId w:val="1"/>
        </w:numPr>
        <w:rPr>
          <w:b/>
        </w:rPr>
      </w:pPr>
      <w:r w:rsidRPr="007A0953">
        <w:rPr>
          <w:b/>
        </w:rPr>
        <w:t xml:space="preserve">Kenderes Anikó </w:t>
      </w:r>
      <w:r>
        <w:rPr>
          <w:b/>
        </w:rPr>
        <w:t>(</w:t>
      </w:r>
      <w:r w:rsidRPr="007A0953">
        <w:rPr>
          <w:b/>
        </w:rPr>
        <w:t>ebédeltetés</w:t>
      </w:r>
      <w:r>
        <w:rPr>
          <w:b/>
        </w:rPr>
        <w:t>)</w:t>
      </w:r>
      <w:r w:rsidRPr="007A0953">
        <w:rPr>
          <w:b/>
        </w:rPr>
        <w:t xml:space="preserve"> </w:t>
      </w:r>
      <w:r w:rsidRPr="00D62E3E">
        <w:rPr>
          <w:b/>
        </w:rPr>
        <w:t>stb.: 1</w:t>
      </w:r>
      <w:r>
        <w:rPr>
          <w:b/>
        </w:rPr>
        <w:t>40</w:t>
      </w:r>
      <w:r w:rsidRPr="00D62E3E">
        <w:rPr>
          <w:b/>
        </w:rPr>
        <w:t xml:space="preserve"> mellék</w:t>
      </w:r>
    </w:p>
    <w:p w14:paraId="595B1DD9" w14:textId="77777777" w:rsidR="009B0A70" w:rsidRPr="00D62E3E" w:rsidRDefault="009B0A70" w:rsidP="009B0A70">
      <w:pPr>
        <w:pStyle w:val="Listaszerbekezds"/>
        <w:ind w:left="3900"/>
        <w:rPr>
          <w:b/>
        </w:rPr>
      </w:pPr>
      <w:hyperlink r:id="rId7" w:history="1">
        <w:r w:rsidRPr="002B4A25">
          <w:rPr>
            <w:rStyle w:val="Hiperhivatkozs"/>
            <w:b/>
          </w:rPr>
          <w:t>aniko.kenderes@moricz-bp.hu</w:t>
        </w:r>
      </w:hyperlink>
      <w:r>
        <w:rPr>
          <w:b/>
        </w:rPr>
        <w:t xml:space="preserve"> </w:t>
      </w:r>
    </w:p>
    <w:p w14:paraId="1794F6CF" w14:textId="77777777" w:rsidR="009B0A70" w:rsidRDefault="009B0A70" w:rsidP="009B0A70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Vásárhelyi Mónika</w:t>
      </w:r>
      <w:r w:rsidRPr="00D62E3E">
        <w:rPr>
          <w:b/>
        </w:rPr>
        <w:t xml:space="preserve"> (hiányzásokkal való ügyintézés) 114</w:t>
      </w:r>
      <w:r>
        <w:rPr>
          <w:b/>
        </w:rPr>
        <w:t xml:space="preserve"> mellék</w:t>
      </w:r>
    </w:p>
    <w:p w14:paraId="48CD2908" w14:textId="0AAA0F4D" w:rsidR="009B0A70" w:rsidRPr="00D62E3E" w:rsidRDefault="00CC5942" w:rsidP="009B0A70">
      <w:pPr>
        <w:pStyle w:val="Listaszerbekezds"/>
        <w:ind w:left="3900"/>
        <w:rPr>
          <w:b/>
        </w:rPr>
      </w:pPr>
      <w:hyperlink r:id="rId8" w:history="1">
        <w:r w:rsidRPr="005C0F07">
          <w:rPr>
            <w:rStyle w:val="Hiperhivatkozs"/>
            <w:b/>
          </w:rPr>
          <w:t>monika.vasarhelyi@moricz-bp.hu</w:t>
        </w:r>
      </w:hyperlink>
      <w:r w:rsidR="009B0A70">
        <w:rPr>
          <w:b/>
        </w:rPr>
        <w:t xml:space="preserve"> </w:t>
      </w:r>
    </w:p>
    <w:p w14:paraId="01ABFCD7" w14:textId="77777777" w:rsidR="009B0A70" w:rsidRPr="00D62E3E" w:rsidRDefault="009B0A70" w:rsidP="009B0A70">
      <w:pPr>
        <w:pStyle w:val="Listaszerbekezds"/>
        <w:numPr>
          <w:ilvl w:val="0"/>
          <w:numId w:val="1"/>
        </w:numPr>
        <w:rPr>
          <w:b/>
        </w:rPr>
      </w:pPr>
      <w:r>
        <w:rPr>
          <w:b/>
        </w:rPr>
        <w:t>Erdélyi Bence Endre (</w:t>
      </w:r>
      <w:r w:rsidRPr="00D62E3E">
        <w:rPr>
          <w:b/>
        </w:rPr>
        <w:t>iskolatitkárság</w:t>
      </w:r>
      <w:r>
        <w:rPr>
          <w:b/>
        </w:rPr>
        <w:t>)</w:t>
      </w:r>
      <w:r w:rsidRPr="00D62E3E">
        <w:rPr>
          <w:b/>
        </w:rPr>
        <w:t xml:space="preserve">: </w:t>
      </w:r>
    </w:p>
    <w:p w14:paraId="3E0F6AEB" w14:textId="77777777" w:rsidR="009B0A70" w:rsidRDefault="009B0A70" w:rsidP="009B0A70">
      <w:pPr>
        <w:pStyle w:val="Listaszerbekezds"/>
        <w:ind w:left="3900"/>
        <w:rPr>
          <w:b/>
        </w:rPr>
      </w:pPr>
      <w:r w:rsidRPr="00D62E3E">
        <w:rPr>
          <w:b/>
        </w:rPr>
        <w:t xml:space="preserve"> +36/1/394-3961</w:t>
      </w:r>
      <w:r>
        <w:rPr>
          <w:b/>
        </w:rPr>
        <w:t>/</w:t>
      </w:r>
      <w:r w:rsidRPr="00D62E3E">
        <w:rPr>
          <w:b/>
        </w:rPr>
        <w:t>114</w:t>
      </w:r>
      <w:r w:rsidRPr="006258F2">
        <w:rPr>
          <w:b/>
        </w:rPr>
        <w:t xml:space="preserve"> </w:t>
      </w:r>
      <w:r w:rsidRPr="00D62E3E">
        <w:rPr>
          <w:b/>
        </w:rPr>
        <w:t>mellék</w:t>
      </w:r>
    </w:p>
    <w:p w14:paraId="708596A8" w14:textId="026E754A" w:rsidR="009B0A70" w:rsidRDefault="00CC5942" w:rsidP="009B0A70">
      <w:pPr>
        <w:pStyle w:val="Listaszerbekezds"/>
        <w:ind w:left="3900"/>
        <w:rPr>
          <w:b/>
        </w:rPr>
      </w:pPr>
      <w:hyperlink r:id="rId9" w:history="1">
        <w:r w:rsidRPr="005C0F07">
          <w:rPr>
            <w:rStyle w:val="Hiperhivatkozs"/>
            <w:b/>
          </w:rPr>
          <w:t>bence.erdelyi@moricz-bp.hu</w:t>
        </w:r>
      </w:hyperlink>
      <w:r w:rsidR="009B0A70">
        <w:rPr>
          <w:b/>
        </w:rPr>
        <w:t xml:space="preserve"> </w:t>
      </w:r>
    </w:p>
    <w:p w14:paraId="4FF1A158" w14:textId="77777777" w:rsidR="009B0A70" w:rsidRDefault="009B0A70" w:rsidP="009B0A70">
      <w:pPr>
        <w:pStyle w:val="Listaszerbekezds"/>
        <w:ind w:left="3900"/>
        <w:rPr>
          <w:b/>
        </w:rPr>
      </w:pPr>
    </w:p>
    <w:p w14:paraId="654E0F57" w14:textId="77777777" w:rsidR="000F15DB" w:rsidRDefault="000F15DB" w:rsidP="000F15DB">
      <w:pPr>
        <w:rPr>
          <w:b/>
          <w:bCs/>
          <w:szCs w:val="24"/>
        </w:rPr>
      </w:pPr>
      <w:r w:rsidRPr="00614C8F">
        <w:rPr>
          <w:b/>
          <w:bCs/>
          <w:szCs w:val="24"/>
        </w:rPr>
        <w:t>Beiratkozás:</w:t>
      </w:r>
    </w:p>
    <w:p w14:paraId="7EAF66ED" w14:textId="77777777" w:rsidR="000F15DB" w:rsidRPr="00097BDD" w:rsidRDefault="000F15DB" w:rsidP="000F15DB">
      <w:pPr>
        <w:rPr>
          <w:b/>
          <w:szCs w:val="24"/>
        </w:rPr>
      </w:pPr>
      <w:r w:rsidRPr="00614C8F">
        <w:rPr>
          <w:szCs w:val="24"/>
        </w:rPr>
        <w:t>Időpontja:</w:t>
      </w:r>
      <w:r>
        <w:rPr>
          <w:szCs w:val="24"/>
        </w:rPr>
        <w:t xml:space="preserve"> </w:t>
      </w:r>
      <w:r w:rsidRPr="00097BDD">
        <w:rPr>
          <w:b/>
          <w:szCs w:val="24"/>
        </w:rPr>
        <w:t>202</w:t>
      </w:r>
      <w:r>
        <w:rPr>
          <w:b/>
          <w:szCs w:val="24"/>
        </w:rPr>
        <w:t>6</w:t>
      </w:r>
      <w:r w:rsidRPr="00097BDD">
        <w:rPr>
          <w:b/>
          <w:szCs w:val="24"/>
        </w:rPr>
        <w:t>. június 2</w:t>
      </w:r>
      <w:r>
        <w:rPr>
          <w:b/>
          <w:szCs w:val="24"/>
        </w:rPr>
        <w:t>5</w:t>
      </w:r>
      <w:r w:rsidRPr="00097BDD">
        <w:rPr>
          <w:b/>
          <w:szCs w:val="24"/>
        </w:rPr>
        <w:t xml:space="preserve">-én 9 órától 12 óráig </w:t>
      </w:r>
    </w:p>
    <w:p w14:paraId="2A0C88A3" w14:textId="77777777" w:rsidR="000F15DB" w:rsidRDefault="000F15DB" w:rsidP="000F15DB">
      <w:pPr>
        <w:rPr>
          <w:szCs w:val="24"/>
        </w:rPr>
      </w:pPr>
      <w:r w:rsidRPr="00097BDD">
        <w:rPr>
          <w:b/>
          <w:szCs w:val="24"/>
        </w:rPr>
        <w:t>Helye:</w:t>
      </w:r>
      <w:r>
        <w:rPr>
          <w:szCs w:val="24"/>
        </w:rPr>
        <w:t xml:space="preserve"> Aula</w:t>
      </w:r>
    </w:p>
    <w:p w14:paraId="3DE2967A" w14:textId="77777777" w:rsidR="000F15DB" w:rsidRDefault="000F15DB" w:rsidP="000F15DB">
      <w:pPr>
        <w:rPr>
          <w:szCs w:val="24"/>
        </w:rPr>
      </w:pPr>
      <w:r w:rsidRPr="00097BDD">
        <w:rPr>
          <w:b/>
          <w:szCs w:val="24"/>
        </w:rPr>
        <w:t>Amit hozni kell:</w:t>
      </w:r>
    </w:p>
    <w:p w14:paraId="38B3A82D" w14:textId="77777777" w:rsidR="000F15DB" w:rsidRDefault="000F15DB" w:rsidP="000F15DB">
      <w:pPr>
        <w:rPr>
          <w:szCs w:val="24"/>
        </w:rPr>
      </w:pPr>
      <w:r>
        <w:rPr>
          <w:szCs w:val="24"/>
        </w:rPr>
        <w:t>A június 12-i szülői értekezleten kapott nyomtatványokat kérjük kitöltve a beiratkozáskor visszahozni.</w:t>
      </w:r>
    </w:p>
    <w:p w14:paraId="5F47A8BA" w14:textId="77777777" w:rsidR="000F15DB" w:rsidRDefault="000F15DB" w:rsidP="000F15DB">
      <w:pPr>
        <w:jc w:val="both"/>
        <w:rPr>
          <w:szCs w:val="24"/>
        </w:rPr>
      </w:pPr>
      <w:r>
        <w:rPr>
          <w:szCs w:val="24"/>
        </w:rPr>
        <w:t>Lefénymásolva a születési anyakönyvi kivonatot, TAJ-kártyát, lakcím kártyát, személyi igazolványt és szakértői véleményt, ha van.</w:t>
      </w:r>
    </w:p>
    <w:p w14:paraId="5B20D45D" w14:textId="77777777" w:rsidR="000F15DB" w:rsidRDefault="000F15DB" w:rsidP="000F15DB">
      <w:pPr>
        <w:rPr>
          <w:szCs w:val="24"/>
        </w:rPr>
      </w:pPr>
      <w:r>
        <w:rPr>
          <w:szCs w:val="24"/>
        </w:rPr>
        <w:t>Általános iskolai bizonyítványt, az eredetit, ami itt marad.</w:t>
      </w:r>
    </w:p>
    <w:p w14:paraId="157FEA1A" w14:textId="77777777" w:rsidR="000F15DB" w:rsidRDefault="000F15DB" w:rsidP="000F15DB">
      <w:pPr>
        <w:rPr>
          <w:szCs w:val="24"/>
        </w:rPr>
      </w:pPr>
      <w:r>
        <w:rPr>
          <w:szCs w:val="24"/>
        </w:rPr>
        <w:t>Ebédbefizetéssel kapcsolatos intézni valót, ha van.</w:t>
      </w:r>
    </w:p>
    <w:p w14:paraId="674493A7" w14:textId="77777777" w:rsidR="000F15DB" w:rsidRDefault="000F15DB" w:rsidP="000F15DB">
      <w:pPr>
        <w:rPr>
          <w:szCs w:val="24"/>
        </w:rPr>
      </w:pPr>
      <w:r>
        <w:rPr>
          <w:szCs w:val="24"/>
        </w:rPr>
        <w:t>Diákigazolvány adatlapját.</w:t>
      </w:r>
    </w:p>
    <w:p w14:paraId="4CE14DF3" w14:textId="77777777" w:rsidR="000F15DB" w:rsidRDefault="000F15DB" w:rsidP="000F15DB">
      <w:pPr>
        <w:rPr>
          <w:b/>
          <w:szCs w:val="24"/>
        </w:rPr>
      </w:pPr>
      <w:r w:rsidRPr="00097BDD">
        <w:rPr>
          <w:b/>
          <w:szCs w:val="24"/>
        </w:rPr>
        <w:t>Diákigazolvány igénylése:</w:t>
      </w:r>
    </w:p>
    <w:p w14:paraId="7A784CC6" w14:textId="77777777" w:rsidR="000F15DB" w:rsidRPr="00097BDD" w:rsidRDefault="000F15DB" w:rsidP="000F15DB">
      <w:pPr>
        <w:rPr>
          <w:szCs w:val="24"/>
        </w:rPr>
      </w:pPr>
      <w:r w:rsidRPr="00097BDD">
        <w:rPr>
          <w:szCs w:val="24"/>
        </w:rPr>
        <w:t>Okmányirodában kell adatlapot kitölteni</w:t>
      </w:r>
    </w:p>
    <w:p w14:paraId="74263E8A" w14:textId="77777777" w:rsidR="000F15DB" w:rsidRPr="00097BDD" w:rsidRDefault="000F15DB" w:rsidP="000F15DB">
      <w:pPr>
        <w:rPr>
          <w:szCs w:val="24"/>
        </w:rPr>
      </w:pPr>
      <w:r w:rsidRPr="00097BDD">
        <w:rPr>
          <w:szCs w:val="24"/>
        </w:rPr>
        <w:t>Személyes okmányok legyenek a szülőnél, gyereknél</w:t>
      </w:r>
    </w:p>
    <w:p w14:paraId="7A3A22A6" w14:textId="77777777" w:rsidR="000F15DB" w:rsidRPr="00097BDD" w:rsidRDefault="000F15DB" w:rsidP="000F15DB">
      <w:pPr>
        <w:rPr>
          <w:b/>
          <w:szCs w:val="24"/>
        </w:rPr>
      </w:pPr>
      <w:r>
        <w:rPr>
          <w:b/>
          <w:szCs w:val="24"/>
        </w:rPr>
        <w:t>Az ott kapott adatlapot hozzák vissza a beiratkozásra</w:t>
      </w:r>
    </w:p>
    <w:p w14:paraId="23503783" w14:textId="77777777" w:rsidR="000F15DB" w:rsidRPr="00B13282" w:rsidRDefault="000F15DB" w:rsidP="000F15DB">
      <w:pPr>
        <w:rPr>
          <w:color w:val="FF0000"/>
          <w:szCs w:val="24"/>
        </w:rPr>
      </w:pPr>
      <w:r>
        <w:rPr>
          <w:szCs w:val="24"/>
        </w:rPr>
        <w:t xml:space="preserve">Testnevelési pólók árát </w:t>
      </w:r>
      <w:r w:rsidRPr="00B13282">
        <w:rPr>
          <w:color w:val="FF0000"/>
          <w:szCs w:val="24"/>
        </w:rPr>
        <w:t>(</w:t>
      </w:r>
      <w:r>
        <w:rPr>
          <w:color w:val="FF0000"/>
          <w:szCs w:val="24"/>
        </w:rPr>
        <w:t>30</w:t>
      </w:r>
      <w:r w:rsidRPr="00B13282">
        <w:rPr>
          <w:color w:val="FF0000"/>
          <w:szCs w:val="24"/>
        </w:rPr>
        <w:t>00FT/db)</w:t>
      </w:r>
      <w:r>
        <w:rPr>
          <w:color w:val="FF0000"/>
          <w:szCs w:val="24"/>
        </w:rPr>
        <w:t xml:space="preserve"> </w:t>
      </w:r>
      <w:r w:rsidRPr="004A21B7">
        <w:rPr>
          <w:szCs w:val="24"/>
        </w:rPr>
        <w:t>általában 2 db-ot szoktak vásárolni.</w:t>
      </w:r>
    </w:p>
    <w:p w14:paraId="576E6425" w14:textId="77777777" w:rsidR="000F15DB" w:rsidRDefault="000F15DB" w:rsidP="000F15DB">
      <w:pPr>
        <w:rPr>
          <w:szCs w:val="24"/>
        </w:rPr>
      </w:pPr>
      <w:r>
        <w:rPr>
          <w:szCs w:val="24"/>
        </w:rPr>
        <w:t xml:space="preserve">Móriczos jelvény árát </w:t>
      </w:r>
      <w:r w:rsidRPr="00B13282">
        <w:rPr>
          <w:color w:val="FF0000"/>
          <w:szCs w:val="24"/>
        </w:rPr>
        <w:t>(</w:t>
      </w:r>
      <w:r>
        <w:rPr>
          <w:color w:val="FF0000"/>
          <w:szCs w:val="24"/>
        </w:rPr>
        <w:t>2000</w:t>
      </w:r>
      <w:r w:rsidRPr="00B13282">
        <w:rPr>
          <w:color w:val="FF0000"/>
          <w:szCs w:val="24"/>
        </w:rPr>
        <w:t>Ft)</w:t>
      </w:r>
    </w:p>
    <w:p w14:paraId="4104CB30" w14:textId="77777777" w:rsidR="000F15DB" w:rsidRDefault="000F15DB" w:rsidP="000F15DB">
      <w:pPr>
        <w:rPr>
          <w:szCs w:val="24"/>
        </w:rPr>
      </w:pPr>
      <w:r>
        <w:rPr>
          <w:szCs w:val="24"/>
        </w:rPr>
        <w:t xml:space="preserve">Egyenruhára pénzt, fiúknak csak nyakkendő </w:t>
      </w:r>
      <w:r w:rsidRPr="00B13282">
        <w:rPr>
          <w:color w:val="FF0000"/>
          <w:szCs w:val="24"/>
        </w:rPr>
        <w:t>(3</w:t>
      </w:r>
      <w:r>
        <w:rPr>
          <w:color w:val="FF0000"/>
          <w:szCs w:val="24"/>
        </w:rPr>
        <w:t>5</w:t>
      </w:r>
      <w:r w:rsidRPr="00B13282">
        <w:rPr>
          <w:color w:val="FF0000"/>
          <w:szCs w:val="24"/>
        </w:rPr>
        <w:t>00Ft</w:t>
      </w:r>
      <w:r>
        <w:rPr>
          <w:szCs w:val="24"/>
        </w:rPr>
        <w:t>), lányoknak felső (</w:t>
      </w:r>
      <w:r>
        <w:rPr>
          <w:color w:val="FF0000"/>
          <w:szCs w:val="24"/>
        </w:rPr>
        <w:t>12</w:t>
      </w:r>
      <w:r w:rsidRPr="00B13282">
        <w:rPr>
          <w:color w:val="FF0000"/>
          <w:szCs w:val="24"/>
        </w:rPr>
        <w:t xml:space="preserve">000Ft), </w:t>
      </w:r>
      <w:r>
        <w:rPr>
          <w:szCs w:val="24"/>
        </w:rPr>
        <w:t>méretet érdemes otthon meggondolni, de meg lehet próbálni.</w:t>
      </w:r>
    </w:p>
    <w:p w14:paraId="763638C8" w14:textId="514B66DB" w:rsidR="00977B0C" w:rsidRPr="000F15DB" w:rsidRDefault="000F15DB" w:rsidP="000F15DB">
      <w:pPr>
        <w:rPr>
          <w:color w:val="EE0000"/>
          <w:szCs w:val="24"/>
        </w:rPr>
      </w:pPr>
      <w:r w:rsidRPr="003F5614">
        <w:rPr>
          <w:szCs w:val="24"/>
        </w:rPr>
        <w:t xml:space="preserve">Csipogó ára </w:t>
      </w:r>
      <w:r w:rsidRPr="003F5614">
        <w:rPr>
          <w:color w:val="EE0000"/>
          <w:szCs w:val="24"/>
        </w:rPr>
        <w:t>(500 Ft)</w:t>
      </w:r>
    </w:p>
    <w:sectPr w:rsidR="00977B0C" w:rsidRPr="000F15DB" w:rsidSect="009B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5A3B"/>
    <w:multiLevelType w:val="hybridMultilevel"/>
    <w:tmpl w:val="0FC2FEB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D21DE"/>
    <w:multiLevelType w:val="hybridMultilevel"/>
    <w:tmpl w:val="5D72381C"/>
    <w:lvl w:ilvl="0" w:tplc="0AF842E2">
      <w:start w:val="3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879008879">
    <w:abstractNumId w:val="1"/>
  </w:num>
  <w:num w:numId="2" w16cid:durableId="45097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691"/>
    <w:rsid w:val="00001CC5"/>
    <w:rsid w:val="00066992"/>
    <w:rsid w:val="00097BDD"/>
    <w:rsid w:val="000F15DB"/>
    <w:rsid w:val="00106615"/>
    <w:rsid w:val="0011759B"/>
    <w:rsid w:val="00137D6F"/>
    <w:rsid w:val="00161F15"/>
    <w:rsid w:val="001815E6"/>
    <w:rsid w:val="00182CFF"/>
    <w:rsid w:val="00190438"/>
    <w:rsid w:val="001D18BA"/>
    <w:rsid w:val="001D7B64"/>
    <w:rsid w:val="00202C36"/>
    <w:rsid w:val="00212B7A"/>
    <w:rsid w:val="00227D3A"/>
    <w:rsid w:val="002B2A1D"/>
    <w:rsid w:val="002C7487"/>
    <w:rsid w:val="003233C8"/>
    <w:rsid w:val="00336C88"/>
    <w:rsid w:val="0034797D"/>
    <w:rsid w:val="003522CB"/>
    <w:rsid w:val="003A312C"/>
    <w:rsid w:val="00466A43"/>
    <w:rsid w:val="004A21B7"/>
    <w:rsid w:val="004D58A7"/>
    <w:rsid w:val="005673D4"/>
    <w:rsid w:val="005D10C2"/>
    <w:rsid w:val="0062068C"/>
    <w:rsid w:val="006258F2"/>
    <w:rsid w:val="00667172"/>
    <w:rsid w:val="0067439E"/>
    <w:rsid w:val="007A0953"/>
    <w:rsid w:val="0080361B"/>
    <w:rsid w:val="00891FB5"/>
    <w:rsid w:val="008A1A76"/>
    <w:rsid w:val="008A6691"/>
    <w:rsid w:val="008B009F"/>
    <w:rsid w:val="0092061B"/>
    <w:rsid w:val="00971905"/>
    <w:rsid w:val="00977B0C"/>
    <w:rsid w:val="00982F7C"/>
    <w:rsid w:val="009B0A70"/>
    <w:rsid w:val="009C3604"/>
    <w:rsid w:val="009C6A7B"/>
    <w:rsid w:val="009F0FE3"/>
    <w:rsid w:val="009F7311"/>
    <w:rsid w:val="00A61F68"/>
    <w:rsid w:val="00AE258D"/>
    <w:rsid w:val="00AE44D0"/>
    <w:rsid w:val="00B034C6"/>
    <w:rsid w:val="00B344A4"/>
    <w:rsid w:val="00B55CB4"/>
    <w:rsid w:val="00BB2D9E"/>
    <w:rsid w:val="00BE2A54"/>
    <w:rsid w:val="00C737D6"/>
    <w:rsid w:val="00C85DC6"/>
    <w:rsid w:val="00C941A7"/>
    <w:rsid w:val="00CA7FBD"/>
    <w:rsid w:val="00CC3037"/>
    <w:rsid w:val="00CC5942"/>
    <w:rsid w:val="00CC70E9"/>
    <w:rsid w:val="00CD350A"/>
    <w:rsid w:val="00D32F07"/>
    <w:rsid w:val="00D67935"/>
    <w:rsid w:val="00E4297C"/>
    <w:rsid w:val="00E60096"/>
    <w:rsid w:val="00E861D2"/>
    <w:rsid w:val="00E86D6E"/>
    <w:rsid w:val="00F130FE"/>
    <w:rsid w:val="00F55FEA"/>
    <w:rsid w:val="00F608B7"/>
    <w:rsid w:val="00FB79E2"/>
    <w:rsid w:val="00F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3D5C"/>
  <w15:docId w15:val="{EF839E89-8D5C-4A8B-8F4B-2991B19C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6691"/>
    <w:pPr>
      <w:spacing w:after="0" w:line="360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A669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A6691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75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759B"/>
    <w:rPr>
      <w:rFonts w:ascii="Tahoma" w:hAnsi="Tahoma" w:cs="Tahoma"/>
      <w:sz w:val="16"/>
      <w:szCs w:val="16"/>
    </w:rPr>
  </w:style>
  <w:style w:type="character" w:styleId="Feloldatlanmegemlts">
    <w:name w:val="Unresolved Mention"/>
    <w:basedOn w:val="Bekezdsalapbettpusa"/>
    <w:uiPriority w:val="99"/>
    <w:semiHidden/>
    <w:unhideWhenUsed/>
    <w:rsid w:val="00CC7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vasarhelyi@moricz-bp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iko.kenderes@moricz-bp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ra.koltai@moricz-bp.h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gazgato@moricz-bp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nce.erdelyi@moricz-bp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O365 felhasználó</cp:lastModifiedBy>
  <cp:revision>10</cp:revision>
  <cp:lastPrinted>2021-05-25T09:46:00Z</cp:lastPrinted>
  <dcterms:created xsi:type="dcterms:W3CDTF">2025-06-02T05:08:00Z</dcterms:created>
  <dcterms:modified xsi:type="dcterms:W3CDTF">2026-06-04T15:34:00Z</dcterms:modified>
</cp:coreProperties>
</file>